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Attendance Policy Template</w:t>
      </w:r>
    </w:p>
    <w:p>
      <w:r>
        <w:rPr>
          <w:color w:val="5B6676"/>
          <w:sz w:val="19"/>
        </w:rPr>
        <w:t>Ten-section policy, occurrence record, point values and thresholds</w:t>
      </w:r>
    </w:p>
    <w:p>
      <w:pPr>
        <w:spacing w:before="200"/>
      </w:pPr>
      <w:r>
        <w:rPr>
          <w:b/>
          <w:color w:val="0B46E0"/>
          <w:sz w:val="26"/>
        </w:rPr>
        <w:t>Employee attendance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Company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Applies 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Purpose and scope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Definitions (absence, tardy, no-call no-show)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How to report an absence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Points or occurrences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Protected absences never counted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Progressive steps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Job abandonment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Breaks and lateness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Record keeping</w:t>
      </w:r>
    </w:p>
    <w:p>
      <w:r>
        <w:t>[Clause. The generator on the page writes each section from your settings.]</w:t>
      </w:r>
    </w:p>
    <w:p>
      <w:pPr>
        <w:spacing w:before="200"/>
      </w:pPr>
      <w:r>
        <w:rPr>
          <w:b/>
          <w:color w:val="0B46E0"/>
          <w:sz w:val="26"/>
        </w:rPr>
        <w:t>Acknowledgement</w:t>
      </w:r>
    </w:p>
    <w:p>
      <w:r>
        <w:t>[Clause. The generator on the page writes each section from your settings.]</w:t>
      </w:r>
    </w:p>
    <w:p/>
    <w:p>
      <w:r>
        <w:t>Employee: ____________________________________________    Date: ______________</w:t>
      </w:r>
    </w:p>
    <w:p>
      <w:r>
        <w:t>HR: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Attendance occurrence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Occurrence type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Points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Running total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Protected? (Y/N)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Action taken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Initials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