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Construction Project Management Templates</w:t>
      </w:r>
    </w:p>
    <w:p>
      <w:r>
        <w:rPr>
          <w:color w:val="5B6676"/>
          <w:sz w:val="19"/>
        </w:rPr>
        <w:t>Daily log, schedule, budget tracker, change order, RFI log, submittal log and punch list</w:t>
      </w:r>
    </w:p>
    <w:p>
      <w:pPr>
        <w:spacing w:before="200"/>
      </w:pPr>
      <w:r>
        <w:rPr>
          <w:b/>
          <w:color w:val="0B46E0"/>
          <w:sz w:val="26"/>
        </w:rPr>
        <w:t>1. Daily construction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Superintendent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Weather (AM / PM)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Temperature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Trade or subcontractor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Crew size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Work performed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Location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Equipment on site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Hours used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Idle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Inspections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Delays and causes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Safety incidents or near misses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Visitors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Notes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Superintendent: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Project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ID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Task or phase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Predecessor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Finish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Duration (days)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Responsible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% complete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Mobilisation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Site work and utilities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Foundations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Structure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Envelope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Rough-in (MEP)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Interior finishes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Commissioning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9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Punch list and closeout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Budget and cost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Cost code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Original budget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Approved changes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Revised budget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Committed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Cost to date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Forecast at completion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Variance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01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General conditions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02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Site work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03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Concrete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05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Metals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06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Wood and plastics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07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Thermal and moisture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08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Openings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09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Finishes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22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Plumbing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23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HVAC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  <w:t>26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  <w:t>Electrical</w:t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Change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Change order no.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Requested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Description of change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Reason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Owner request / design error / unforeseen condition / code requirement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Cost impact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Schedule impact (days)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Revised contract sum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Revised completion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Contractor: ____________________________________________    Date: ______________</w:t>
      </w:r>
    </w:p>
    <w:p>
      <w:r>
        <w:t>Owner: ____________________________________________    Date: ______________</w:t>
      </w:r>
    </w:p>
    <w:p>
      <w:r>
        <w:t>Architect or engineer: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Change order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CO no.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Date submitted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Days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Date approved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5. RFI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RFI no.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Subject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Spec or drawing ref.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Submitted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Response due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Responded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Days open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Cost or schedule impact?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6. Submittal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Submittal no.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Spec section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Subcontractor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Submitted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Reviewer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Returned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Action (approved / revise / rejected)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Resubmit due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7. Punch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Area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Walkthrough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Attendees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Description of deficiency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Responsible trade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Completed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Verified by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